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2D" w:rsidRPr="00CF39DF" w:rsidRDefault="001E072D" w:rsidP="001E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DF">
        <w:rPr>
          <w:rFonts w:ascii="Times New Roman" w:hAnsi="Times New Roman" w:cs="Times New Roman"/>
          <w:b/>
          <w:sz w:val="28"/>
          <w:szCs w:val="28"/>
        </w:rPr>
        <w:t>Публичный о</w:t>
      </w:r>
      <w:r w:rsidR="00B912EA" w:rsidRPr="00CF39DF">
        <w:rPr>
          <w:rFonts w:ascii="Times New Roman" w:hAnsi="Times New Roman" w:cs="Times New Roman"/>
          <w:b/>
          <w:sz w:val="28"/>
          <w:szCs w:val="28"/>
        </w:rPr>
        <w:t>тчет</w:t>
      </w:r>
      <w:r w:rsidRPr="00CF39DF">
        <w:rPr>
          <w:rFonts w:ascii="Times New Roman" w:hAnsi="Times New Roman" w:cs="Times New Roman"/>
          <w:b/>
          <w:sz w:val="28"/>
          <w:szCs w:val="28"/>
        </w:rPr>
        <w:t xml:space="preserve"> председателя первичной профсоюзной организации</w:t>
      </w:r>
      <w:r w:rsidR="00B912EA" w:rsidRPr="00CF39D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D2C53" w:rsidRPr="00CF39DF">
        <w:rPr>
          <w:rFonts w:ascii="Times New Roman" w:hAnsi="Times New Roman" w:cs="Times New Roman"/>
          <w:b/>
          <w:sz w:val="28"/>
          <w:szCs w:val="28"/>
        </w:rPr>
        <w:t>А</w:t>
      </w:r>
      <w:r w:rsidR="00CF39DF" w:rsidRPr="00CF39DF">
        <w:rPr>
          <w:rFonts w:ascii="Times New Roman" w:hAnsi="Times New Roman" w:cs="Times New Roman"/>
          <w:b/>
          <w:sz w:val="28"/>
          <w:szCs w:val="28"/>
        </w:rPr>
        <w:t>ОУ «Средняя общеобразовательная школа</w:t>
      </w:r>
      <w:r w:rsidR="00B912EA" w:rsidRPr="00CF39DF">
        <w:rPr>
          <w:rFonts w:ascii="Times New Roman" w:hAnsi="Times New Roman" w:cs="Times New Roman"/>
          <w:b/>
          <w:sz w:val="28"/>
          <w:szCs w:val="28"/>
        </w:rPr>
        <w:t xml:space="preserve"> №16» </w:t>
      </w:r>
      <w:r w:rsidRPr="00CF39DF">
        <w:rPr>
          <w:rFonts w:ascii="Times New Roman" w:hAnsi="Times New Roman" w:cs="Times New Roman"/>
          <w:b/>
          <w:sz w:val="28"/>
          <w:szCs w:val="28"/>
        </w:rPr>
        <w:t>о</w:t>
      </w:r>
      <w:r w:rsidR="00CF39DF" w:rsidRPr="00CF39DF">
        <w:rPr>
          <w:rFonts w:ascii="Times New Roman" w:hAnsi="Times New Roman" w:cs="Times New Roman"/>
          <w:b/>
          <w:sz w:val="28"/>
          <w:szCs w:val="28"/>
        </w:rPr>
        <w:t xml:space="preserve"> проделанной</w:t>
      </w:r>
      <w:r w:rsidRPr="00CF39DF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68736A" w:rsidRPr="00CF39D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B75C1">
        <w:rPr>
          <w:rFonts w:ascii="Times New Roman" w:hAnsi="Times New Roman" w:cs="Times New Roman"/>
          <w:b/>
          <w:sz w:val="28"/>
          <w:szCs w:val="28"/>
        </w:rPr>
        <w:t>2023</w:t>
      </w:r>
      <w:r w:rsidRPr="00CF39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072D" w:rsidRDefault="001E072D" w:rsidP="001E0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072D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1E072D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</w:t>
      </w:r>
    </w:p>
    <w:p w:rsidR="008C44D4" w:rsidRDefault="008C44D4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2EA">
        <w:rPr>
          <w:rFonts w:ascii="Times New Roman" w:hAnsi="Times New Roman" w:cs="Times New Roman"/>
          <w:sz w:val="28"/>
          <w:szCs w:val="28"/>
        </w:rPr>
        <w:t>Основные направления работы профкома связаны с задачами, стоящими перед профсоюз</w:t>
      </w:r>
      <w:r w:rsidR="00D708A4">
        <w:rPr>
          <w:rFonts w:ascii="Times New Roman" w:hAnsi="Times New Roman" w:cs="Times New Roman"/>
          <w:sz w:val="28"/>
          <w:szCs w:val="28"/>
        </w:rPr>
        <w:t>ной организацией - это</w:t>
      </w:r>
      <w:r w:rsidR="000935A7">
        <w:rPr>
          <w:rFonts w:ascii="Times New Roman" w:hAnsi="Times New Roman" w:cs="Times New Roman"/>
          <w:sz w:val="28"/>
          <w:szCs w:val="28"/>
        </w:rPr>
        <w:t xml:space="preserve"> </w:t>
      </w:r>
      <w:r w:rsidR="00B912EA">
        <w:rPr>
          <w:rFonts w:ascii="Times New Roman" w:hAnsi="Times New Roman" w:cs="Times New Roman"/>
          <w:sz w:val="28"/>
          <w:szCs w:val="28"/>
        </w:rPr>
        <w:t>защит</w:t>
      </w:r>
      <w:r w:rsidR="000935A7">
        <w:rPr>
          <w:rFonts w:ascii="Times New Roman" w:hAnsi="Times New Roman" w:cs="Times New Roman"/>
          <w:sz w:val="28"/>
          <w:szCs w:val="28"/>
        </w:rPr>
        <w:t>а</w:t>
      </w:r>
      <w:r w:rsidR="00B912EA">
        <w:rPr>
          <w:rFonts w:ascii="Times New Roman" w:hAnsi="Times New Roman" w:cs="Times New Roman"/>
          <w:sz w:val="28"/>
          <w:szCs w:val="28"/>
        </w:rPr>
        <w:t xml:space="preserve"> профессиональных, трудовых, социально-экономических прав и интересов членов профсоюза при взаимодействии с работодателем школы</w:t>
      </w:r>
      <w:r w:rsidR="00D02CA7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D708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2CA7">
        <w:rPr>
          <w:rFonts w:ascii="Times New Roman" w:hAnsi="Times New Roman" w:cs="Times New Roman"/>
          <w:sz w:val="28"/>
          <w:szCs w:val="28"/>
        </w:rPr>
        <w:t xml:space="preserve">В своей работе наша профсоюзная организация руководствуется </w:t>
      </w:r>
      <w:r w:rsidR="00163639">
        <w:rPr>
          <w:rFonts w:ascii="Times New Roman" w:hAnsi="Times New Roman" w:cs="Times New Roman"/>
          <w:sz w:val="28"/>
          <w:szCs w:val="28"/>
        </w:rPr>
        <w:t>Уставом профсоюза, Законом РФ «</w:t>
      </w:r>
      <w:r w:rsidR="00D02CA7">
        <w:rPr>
          <w:rFonts w:ascii="Times New Roman" w:hAnsi="Times New Roman" w:cs="Times New Roman"/>
          <w:sz w:val="28"/>
          <w:szCs w:val="28"/>
        </w:rPr>
        <w:t>О профессиональных союзах, их правах и гарантиях их деятельности», Трудовым кодексом РФ, действующим законодатель</w:t>
      </w:r>
      <w:r w:rsidR="000935A7">
        <w:rPr>
          <w:rFonts w:ascii="Times New Roman" w:hAnsi="Times New Roman" w:cs="Times New Roman"/>
          <w:sz w:val="28"/>
          <w:szCs w:val="28"/>
        </w:rPr>
        <w:t>ством РФ, нормативными актами, Коллективным договором и П</w:t>
      </w:r>
      <w:r w:rsidR="00D02CA7">
        <w:rPr>
          <w:rFonts w:ascii="Times New Roman" w:hAnsi="Times New Roman" w:cs="Times New Roman"/>
          <w:sz w:val="28"/>
          <w:szCs w:val="28"/>
        </w:rPr>
        <w:t>оложением о первичной профсоюзной организации М</w:t>
      </w:r>
      <w:r w:rsidR="002D2C53">
        <w:rPr>
          <w:rFonts w:ascii="Times New Roman" w:hAnsi="Times New Roman" w:cs="Times New Roman"/>
          <w:sz w:val="28"/>
          <w:szCs w:val="28"/>
        </w:rPr>
        <w:t>А</w:t>
      </w:r>
      <w:r w:rsidR="00D02CA7">
        <w:rPr>
          <w:rFonts w:ascii="Times New Roman" w:hAnsi="Times New Roman" w:cs="Times New Roman"/>
          <w:sz w:val="28"/>
          <w:szCs w:val="28"/>
        </w:rPr>
        <w:t>ОУ «</w:t>
      </w:r>
      <w:r w:rsidR="005F733D">
        <w:rPr>
          <w:rFonts w:ascii="Times New Roman" w:hAnsi="Times New Roman" w:cs="Times New Roman"/>
          <w:sz w:val="28"/>
          <w:szCs w:val="28"/>
        </w:rPr>
        <w:t>СОШ</w:t>
      </w:r>
      <w:r w:rsidR="001152DA">
        <w:rPr>
          <w:rFonts w:ascii="Times New Roman" w:hAnsi="Times New Roman" w:cs="Times New Roman"/>
          <w:sz w:val="28"/>
          <w:szCs w:val="28"/>
        </w:rPr>
        <w:t xml:space="preserve"> №16».</w:t>
      </w:r>
    </w:p>
    <w:p w:rsidR="00CF39DF" w:rsidRPr="00CF39DF" w:rsidRDefault="008C44D4" w:rsidP="00CF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39DF" w:rsidRPr="00CF39DF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</w:t>
      </w:r>
      <w:r w:rsidR="00FA4055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CF39DF" w:rsidRPr="00CF39DF">
        <w:rPr>
          <w:rFonts w:ascii="Times New Roman" w:hAnsi="Times New Roman" w:cs="Times New Roman"/>
          <w:sz w:val="28"/>
          <w:szCs w:val="28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43161A" w:rsidRDefault="000E7A73" w:rsidP="00331182">
      <w:pPr>
        <w:pStyle w:val="a3"/>
        <w:jc w:val="both"/>
        <w:rPr>
          <w:sz w:val="28"/>
          <w:szCs w:val="28"/>
        </w:rPr>
      </w:pPr>
      <w:r w:rsidRPr="000E7A73">
        <w:rPr>
          <w:sz w:val="28"/>
          <w:szCs w:val="28"/>
        </w:rPr>
        <w:t xml:space="preserve"> </w:t>
      </w:r>
    </w:p>
    <w:p w:rsidR="0043161A" w:rsidRPr="0043161A" w:rsidRDefault="00333280" w:rsidP="004316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33280">
        <w:rPr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</w:t>
      </w:r>
      <w:r w:rsidR="00BB75C1">
        <w:rPr>
          <w:sz w:val="28"/>
          <w:szCs w:val="28"/>
        </w:rPr>
        <w:t xml:space="preserve"> 1 января 2024</w:t>
      </w:r>
      <w:r w:rsidR="00D93BF3">
        <w:rPr>
          <w:sz w:val="28"/>
          <w:szCs w:val="28"/>
        </w:rPr>
        <w:t xml:space="preserve"> года</w:t>
      </w:r>
      <w:r w:rsidR="00BB75C1">
        <w:rPr>
          <w:sz w:val="28"/>
          <w:szCs w:val="28"/>
        </w:rPr>
        <w:t xml:space="preserve"> на профсоюзном учете состоит 15 человек из 43 работающих, что составляет 35</w:t>
      </w:r>
      <w:r w:rsidRPr="00333280">
        <w:rPr>
          <w:sz w:val="28"/>
          <w:szCs w:val="28"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</w:t>
      </w:r>
      <w:r w:rsidR="00BB75C1">
        <w:rPr>
          <w:sz w:val="28"/>
          <w:szCs w:val="28"/>
        </w:rPr>
        <w:t xml:space="preserve">я. </w:t>
      </w:r>
      <w:r w:rsidRPr="00333280">
        <w:rPr>
          <w:sz w:val="28"/>
          <w:szCs w:val="28"/>
        </w:rPr>
        <w:t xml:space="preserve"> Проведена сверка членов про</w:t>
      </w:r>
      <w:r w:rsidR="00D93BF3">
        <w:rPr>
          <w:sz w:val="28"/>
          <w:szCs w:val="28"/>
        </w:rPr>
        <w:t>фсоюза в марте и ноябре прошлого</w:t>
      </w:r>
      <w:r w:rsidRPr="00333280">
        <w:rPr>
          <w:sz w:val="28"/>
          <w:szCs w:val="28"/>
        </w:rPr>
        <w:t xml:space="preserve"> года. 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</w:t>
      </w:r>
      <w:r w:rsidR="00BB75C1">
        <w:rPr>
          <w:sz w:val="28"/>
          <w:szCs w:val="28"/>
        </w:rPr>
        <w:t>. За отчетный период на профсоюзных собраниях</w:t>
      </w:r>
      <w:r w:rsidRPr="00333280">
        <w:rPr>
          <w:sz w:val="28"/>
          <w:szCs w:val="28"/>
        </w:rPr>
        <w:t xml:space="preserve"> обсуждались вопросы, охватывающие все направления профсоюзной деятельности (контроль за соблюдением ко</w:t>
      </w:r>
      <w:r>
        <w:rPr>
          <w:sz w:val="28"/>
          <w:szCs w:val="28"/>
        </w:rPr>
        <w:t>ллективного договора, социально-</w:t>
      </w:r>
      <w:r w:rsidRPr="00333280">
        <w:rPr>
          <w:sz w:val="28"/>
          <w:szCs w:val="28"/>
        </w:rPr>
        <w:t xml:space="preserve">экономические вопросы, </w:t>
      </w:r>
      <w:r w:rsidR="0043161A">
        <w:rPr>
          <w:sz w:val="28"/>
          <w:szCs w:val="28"/>
        </w:rPr>
        <w:t xml:space="preserve">своевременность предоставления работникам отпусков и их оплаты, </w:t>
      </w:r>
      <w:r w:rsidRPr="00333280">
        <w:rPr>
          <w:sz w:val="28"/>
          <w:szCs w:val="28"/>
        </w:rPr>
        <w:t>информационная работа, охрана труда, оздоровление работников, культурно-массовая работа и т.д.).</w:t>
      </w:r>
      <w:r w:rsidR="0043161A">
        <w:rPr>
          <w:sz w:val="28"/>
          <w:szCs w:val="28"/>
        </w:rPr>
        <w:t xml:space="preserve"> </w:t>
      </w:r>
      <w:r w:rsidR="0043161A" w:rsidRPr="0043161A">
        <w:rPr>
          <w:sz w:val="28"/>
          <w:szCs w:val="28"/>
        </w:rPr>
        <w:t>Проверялось выполнение правил внутреннего трудового распорядка, соглашения по охране труда, согласование учебной нагрузки и графика отпусков. Совместно с заместителями директора проверены портфолио педагогического состава и утверждены баллы на стимулирующие выплаты.</w:t>
      </w:r>
    </w:p>
    <w:p w:rsidR="00333280" w:rsidRDefault="00333280" w:rsidP="00331182">
      <w:pPr>
        <w:pStyle w:val="a3"/>
        <w:jc w:val="both"/>
        <w:rPr>
          <w:sz w:val="28"/>
          <w:szCs w:val="28"/>
        </w:rPr>
      </w:pPr>
      <w:r w:rsidRPr="00333280">
        <w:rPr>
          <w:sz w:val="28"/>
          <w:szCs w:val="28"/>
        </w:rPr>
        <w:t xml:space="preserve"> Всю свою работу профсо</w:t>
      </w:r>
      <w:r w:rsidR="00BB75C1">
        <w:rPr>
          <w:sz w:val="28"/>
          <w:szCs w:val="28"/>
        </w:rPr>
        <w:t>юзная организация</w:t>
      </w:r>
      <w:r w:rsidRPr="00333280">
        <w:rPr>
          <w:sz w:val="28"/>
          <w:szCs w:val="28"/>
        </w:rPr>
        <w:t xml:space="preserve">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</w:t>
      </w:r>
    </w:p>
    <w:p w:rsidR="00D93BF3" w:rsidRDefault="00D93BF3" w:rsidP="00331182">
      <w:pPr>
        <w:pStyle w:val="a3"/>
        <w:jc w:val="both"/>
        <w:rPr>
          <w:sz w:val="28"/>
          <w:szCs w:val="28"/>
        </w:rPr>
      </w:pPr>
    </w:p>
    <w:p w:rsidR="0008134C" w:rsidRDefault="00FA4055" w:rsidP="00D93BF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34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93BF3">
        <w:rPr>
          <w:rFonts w:ascii="Times New Roman" w:hAnsi="Times New Roman"/>
          <w:sz w:val="28"/>
          <w:szCs w:val="28"/>
          <w:lang w:eastAsia="ru-RU"/>
        </w:rPr>
        <w:t xml:space="preserve">Средняя заработная плата работников нашей школы </w:t>
      </w:r>
      <w:r w:rsidR="0075795A">
        <w:rPr>
          <w:rFonts w:ascii="Times New Roman" w:hAnsi="Times New Roman"/>
          <w:sz w:val="28"/>
          <w:szCs w:val="28"/>
          <w:lang w:eastAsia="ru-RU"/>
        </w:rPr>
        <w:t>за 2023</w:t>
      </w:r>
      <w:r w:rsidR="0008134C">
        <w:rPr>
          <w:rFonts w:ascii="Times New Roman" w:hAnsi="Times New Roman"/>
          <w:sz w:val="28"/>
          <w:szCs w:val="28"/>
          <w:lang w:eastAsia="ru-RU"/>
        </w:rPr>
        <w:t xml:space="preserve"> год сост</w:t>
      </w:r>
      <w:r w:rsidR="0075795A">
        <w:rPr>
          <w:rFonts w:ascii="Times New Roman" w:hAnsi="Times New Roman"/>
          <w:sz w:val="28"/>
          <w:szCs w:val="28"/>
          <w:lang w:eastAsia="ru-RU"/>
        </w:rPr>
        <w:t>авляет 38383 руб.3</w:t>
      </w:r>
      <w:r w:rsidR="00BB75C1">
        <w:rPr>
          <w:rFonts w:ascii="Times New Roman" w:hAnsi="Times New Roman"/>
          <w:sz w:val="28"/>
          <w:szCs w:val="28"/>
          <w:lang w:eastAsia="ru-RU"/>
        </w:rPr>
        <w:t>0 коп. (в 2022</w:t>
      </w:r>
      <w:r w:rsidR="0008134C">
        <w:rPr>
          <w:rFonts w:ascii="Times New Roman" w:hAnsi="Times New Roman"/>
          <w:sz w:val="28"/>
          <w:szCs w:val="28"/>
          <w:lang w:eastAsia="ru-RU"/>
        </w:rPr>
        <w:t xml:space="preserve"> году сре</w:t>
      </w:r>
      <w:r w:rsidR="00BB75C1">
        <w:rPr>
          <w:rFonts w:ascii="Times New Roman" w:hAnsi="Times New Roman"/>
          <w:sz w:val="28"/>
          <w:szCs w:val="28"/>
          <w:lang w:eastAsia="ru-RU"/>
        </w:rPr>
        <w:t>дняя заработная плата была 32475</w:t>
      </w:r>
      <w:r w:rsidR="0075795A">
        <w:rPr>
          <w:rFonts w:ascii="Times New Roman" w:hAnsi="Times New Roman"/>
          <w:sz w:val="28"/>
          <w:szCs w:val="28"/>
          <w:lang w:eastAsia="ru-RU"/>
        </w:rPr>
        <w:t xml:space="preserve"> руб. 2</w:t>
      </w:r>
      <w:r w:rsidR="0008134C">
        <w:rPr>
          <w:rFonts w:ascii="Times New Roman" w:hAnsi="Times New Roman"/>
          <w:sz w:val="28"/>
          <w:szCs w:val="28"/>
          <w:lang w:eastAsia="ru-RU"/>
        </w:rPr>
        <w:t>0 коп.). Виден рост средней заработной платы, но средняя зарплата педагогов школы достигнута за счет чре</w:t>
      </w:r>
      <w:r>
        <w:rPr>
          <w:rFonts w:ascii="Times New Roman" w:hAnsi="Times New Roman"/>
          <w:sz w:val="28"/>
          <w:szCs w:val="28"/>
          <w:lang w:eastAsia="ru-RU"/>
        </w:rPr>
        <w:t>змерной нагрузки, более 1,5 ставки вместо одной, что не способствует достижению эффективности труда.</w:t>
      </w:r>
    </w:p>
    <w:p w:rsidR="008C44D4" w:rsidRPr="000E7A73" w:rsidRDefault="008C44D4" w:rsidP="00331182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967174" w:rsidRDefault="0043161A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BA2">
        <w:rPr>
          <w:rFonts w:ascii="Times New Roman" w:hAnsi="Times New Roman" w:cs="Times New Roman"/>
          <w:sz w:val="28"/>
          <w:szCs w:val="28"/>
        </w:rPr>
        <w:t xml:space="preserve"> Председатель профкома</w:t>
      </w:r>
      <w:r w:rsidR="00C74F00">
        <w:rPr>
          <w:rFonts w:ascii="Times New Roman" w:hAnsi="Times New Roman" w:cs="Times New Roman"/>
          <w:sz w:val="28"/>
          <w:szCs w:val="28"/>
        </w:rPr>
        <w:t xml:space="preserve"> </w:t>
      </w:r>
      <w:r w:rsidR="00A32BA2">
        <w:rPr>
          <w:rFonts w:ascii="Times New Roman" w:hAnsi="Times New Roman" w:cs="Times New Roman"/>
          <w:sz w:val="28"/>
          <w:szCs w:val="28"/>
        </w:rPr>
        <w:t>регулярно посещает</w:t>
      </w:r>
      <w:r w:rsidR="00C74F00">
        <w:rPr>
          <w:rFonts w:ascii="Times New Roman" w:hAnsi="Times New Roman" w:cs="Times New Roman"/>
          <w:sz w:val="28"/>
          <w:szCs w:val="28"/>
        </w:rPr>
        <w:t xml:space="preserve"> обучающие семинары и совещания при горкоме профсоюзов, </w:t>
      </w:r>
      <w:r w:rsidR="00A32BA2">
        <w:rPr>
          <w:rFonts w:ascii="Times New Roman" w:hAnsi="Times New Roman" w:cs="Times New Roman"/>
          <w:sz w:val="28"/>
          <w:szCs w:val="28"/>
        </w:rPr>
        <w:t>знакомится</w:t>
      </w:r>
      <w:r w:rsidR="000935A7">
        <w:rPr>
          <w:rFonts w:ascii="Times New Roman" w:hAnsi="Times New Roman" w:cs="Times New Roman"/>
          <w:sz w:val="28"/>
          <w:szCs w:val="28"/>
        </w:rPr>
        <w:t xml:space="preserve"> с информацией, размещенной на сайте горкома профсоюза</w:t>
      </w:r>
      <w:r w:rsidR="00A47D7A">
        <w:rPr>
          <w:rFonts w:ascii="Times New Roman" w:hAnsi="Times New Roman" w:cs="Times New Roman"/>
          <w:sz w:val="28"/>
          <w:szCs w:val="28"/>
        </w:rPr>
        <w:t>,</w:t>
      </w:r>
      <w:r w:rsidR="000935A7">
        <w:rPr>
          <w:rFonts w:ascii="Times New Roman" w:hAnsi="Times New Roman" w:cs="Times New Roman"/>
          <w:sz w:val="28"/>
          <w:szCs w:val="28"/>
        </w:rPr>
        <w:t xml:space="preserve"> и </w:t>
      </w:r>
      <w:r w:rsidR="00FA4055">
        <w:rPr>
          <w:rFonts w:ascii="Times New Roman" w:hAnsi="Times New Roman" w:cs="Times New Roman"/>
          <w:sz w:val="28"/>
          <w:szCs w:val="28"/>
        </w:rPr>
        <w:t>доводит</w:t>
      </w:r>
      <w:r w:rsidR="00A47D7A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75795A">
        <w:rPr>
          <w:rFonts w:ascii="Times New Roman" w:hAnsi="Times New Roman" w:cs="Times New Roman"/>
          <w:sz w:val="28"/>
          <w:szCs w:val="28"/>
        </w:rPr>
        <w:t>членов профсоюза</w:t>
      </w:r>
      <w:r w:rsidR="009520CE">
        <w:rPr>
          <w:rFonts w:ascii="Times New Roman" w:hAnsi="Times New Roman" w:cs="Times New Roman"/>
          <w:sz w:val="28"/>
          <w:szCs w:val="28"/>
        </w:rPr>
        <w:t xml:space="preserve"> о решениях вышестоящих органи</w:t>
      </w:r>
      <w:r w:rsidR="00C74F00">
        <w:rPr>
          <w:rFonts w:ascii="Times New Roman" w:hAnsi="Times New Roman" w:cs="Times New Roman"/>
          <w:sz w:val="28"/>
          <w:szCs w:val="28"/>
        </w:rPr>
        <w:t>заций.</w:t>
      </w:r>
      <w:r w:rsidR="009520CE">
        <w:rPr>
          <w:rFonts w:ascii="Times New Roman" w:hAnsi="Times New Roman" w:cs="Times New Roman"/>
          <w:sz w:val="28"/>
          <w:szCs w:val="28"/>
        </w:rPr>
        <w:t xml:space="preserve">  Профком и члены нашей профсоюзной</w:t>
      </w:r>
      <w:r w:rsidR="00967174">
        <w:rPr>
          <w:rFonts w:ascii="Times New Roman" w:hAnsi="Times New Roman" w:cs="Times New Roman"/>
          <w:sz w:val="28"/>
          <w:szCs w:val="28"/>
        </w:rPr>
        <w:t xml:space="preserve"> организации активно участвуют</w:t>
      </w:r>
      <w:r w:rsidR="009520CE">
        <w:rPr>
          <w:rFonts w:ascii="Times New Roman" w:hAnsi="Times New Roman" w:cs="Times New Roman"/>
          <w:sz w:val="28"/>
          <w:szCs w:val="28"/>
        </w:rPr>
        <w:t xml:space="preserve"> в трудовых субботниках</w:t>
      </w:r>
      <w:r w:rsidR="00967174">
        <w:rPr>
          <w:rFonts w:ascii="Times New Roman" w:hAnsi="Times New Roman" w:cs="Times New Roman"/>
          <w:sz w:val="28"/>
          <w:szCs w:val="28"/>
        </w:rPr>
        <w:t xml:space="preserve"> и в различных акциях, проводимых профсоюзом.</w:t>
      </w:r>
    </w:p>
    <w:p w:rsidR="00740C8C" w:rsidRDefault="00740C8C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важным вопросом остается оздоровление сотрудников и их детей. Все желающие получали путевки в детские оздоровительные лагеря. К сожалению, приобретать путевки д</w:t>
      </w:r>
      <w:r w:rsidR="00D708A4">
        <w:rPr>
          <w:rFonts w:ascii="Times New Roman" w:hAnsi="Times New Roman" w:cs="Times New Roman"/>
          <w:sz w:val="28"/>
          <w:szCs w:val="28"/>
        </w:rPr>
        <w:t xml:space="preserve">ля оздоровления сотрудников не </w:t>
      </w:r>
      <w:r>
        <w:rPr>
          <w:rFonts w:ascii="Times New Roman" w:hAnsi="Times New Roman" w:cs="Times New Roman"/>
          <w:sz w:val="28"/>
          <w:szCs w:val="28"/>
        </w:rPr>
        <w:t>было возможности из-за большой стоимости путевок.</w:t>
      </w:r>
    </w:p>
    <w:p w:rsidR="008B646C" w:rsidRDefault="00740C8C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F3B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</w:t>
      </w:r>
      <w:r w:rsidR="008F3BD3">
        <w:rPr>
          <w:rFonts w:ascii="Times New Roman" w:hAnsi="Times New Roman" w:cs="Times New Roman"/>
          <w:sz w:val="28"/>
          <w:szCs w:val="28"/>
        </w:rPr>
        <w:t xml:space="preserve">ный комитет регулярно поздравляет юбиляров, организует поздравления и подарки к Новому году, к 23 февраля, к 8 марта, к Дню учителя. В нашем дружном коллективе работают добрые и отзывчивые специалисты. </w:t>
      </w:r>
      <w:r w:rsidR="000935A7">
        <w:rPr>
          <w:rFonts w:ascii="Times New Roman" w:hAnsi="Times New Roman" w:cs="Times New Roman"/>
          <w:sz w:val="28"/>
          <w:szCs w:val="28"/>
        </w:rPr>
        <w:t xml:space="preserve">Хочу </w:t>
      </w:r>
      <w:r w:rsidR="00A47D7A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 w:rsidR="008F3BD3">
        <w:rPr>
          <w:rFonts w:ascii="Times New Roman" w:hAnsi="Times New Roman" w:cs="Times New Roman"/>
          <w:sz w:val="28"/>
          <w:szCs w:val="28"/>
        </w:rPr>
        <w:t>все</w:t>
      </w:r>
      <w:r w:rsidR="00A47D7A">
        <w:rPr>
          <w:rFonts w:ascii="Times New Roman" w:hAnsi="Times New Roman" w:cs="Times New Roman"/>
          <w:sz w:val="28"/>
          <w:szCs w:val="28"/>
        </w:rPr>
        <w:t>х</w:t>
      </w:r>
      <w:r w:rsidR="008F3BD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47D7A">
        <w:rPr>
          <w:rFonts w:ascii="Times New Roman" w:hAnsi="Times New Roman" w:cs="Times New Roman"/>
          <w:sz w:val="28"/>
          <w:szCs w:val="28"/>
        </w:rPr>
        <w:t>ов</w:t>
      </w:r>
      <w:r w:rsidR="008F3BD3">
        <w:rPr>
          <w:rFonts w:ascii="Times New Roman" w:hAnsi="Times New Roman" w:cs="Times New Roman"/>
          <w:sz w:val="28"/>
          <w:szCs w:val="28"/>
        </w:rPr>
        <w:t xml:space="preserve"> школы за активное участие в различных мероприятиях, за поддержку и помощь, за конструктивную критику.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E3" w:rsidRDefault="009005E3" w:rsidP="00B912EA">
      <w:pPr>
        <w:rPr>
          <w:rFonts w:ascii="Times New Roman" w:hAnsi="Times New Roman" w:cs="Times New Roman"/>
          <w:sz w:val="28"/>
          <w:szCs w:val="28"/>
        </w:rPr>
      </w:pPr>
      <w:r w:rsidRPr="009005E3">
        <w:rPr>
          <w:rFonts w:ascii="Times New Roman" w:hAnsi="Times New Roman" w:cs="Times New Roman"/>
          <w:sz w:val="28"/>
          <w:szCs w:val="28"/>
        </w:rPr>
        <w:t xml:space="preserve">У профсоюзного комитета есть над чем работать. </w:t>
      </w:r>
      <w:r>
        <w:rPr>
          <w:rFonts w:ascii="Times New Roman" w:hAnsi="Times New Roman" w:cs="Times New Roman"/>
          <w:sz w:val="28"/>
          <w:szCs w:val="28"/>
        </w:rPr>
        <w:t>Необходимо повысить профсоюзное членство.</w:t>
      </w:r>
      <w:r w:rsidRPr="009005E3">
        <w:rPr>
          <w:rFonts w:ascii="Times New Roman" w:hAnsi="Times New Roman" w:cs="Times New Roman"/>
          <w:sz w:val="28"/>
          <w:szCs w:val="28"/>
        </w:rPr>
        <w:t xml:space="preserve">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 Профсоюзному комитету и его комиссиям предстоит порабо</w:t>
      </w:r>
      <w:r w:rsidR="00190D49">
        <w:rPr>
          <w:rFonts w:ascii="Times New Roman" w:hAnsi="Times New Roman" w:cs="Times New Roman"/>
          <w:sz w:val="28"/>
          <w:szCs w:val="28"/>
        </w:rPr>
        <w:t>тать над отмеченными проблемами.</w:t>
      </w:r>
      <w:r w:rsidRPr="009005E3">
        <w:rPr>
          <w:rFonts w:ascii="Times New Roman" w:hAnsi="Times New Roman" w:cs="Times New Roman"/>
          <w:sz w:val="28"/>
          <w:szCs w:val="28"/>
        </w:rPr>
        <w:t xml:space="preserve">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</w:t>
      </w:r>
      <w:r>
        <w:rPr>
          <w:rFonts w:ascii="Times New Roman" w:hAnsi="Times New Roman" w:cs="Times New Roman"/>
          <w:sz w:val="28"/>
          <w:szCs w:val="28"/>
        </w:rPr>
        <w:t xml:space="preserve"> всего коллектива.</w:t>
      </w:r>
    </w:p>
    <w:p w:rsidR="000935A7" w:rsidRDefault="000935A7" w:rsidP="00B912EA">
      <w:pPr>
        <w:rPr>
          <w:rFonts w:ascii="Times New Roman" w:hAnsi="Times New Roman" w:cs="Times New Roman"/>
          <w:sz w:val="28"/>
          <w:szCs w:val="28"/>
        </w:rPr>
      </w:pPr>
    </w:p>
    <w:p w:rsidR="00D02CA7" w:rsidRPr="00B912EA" w:rsidRDefault="008B646C" w:rsidP="00B9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В.А.Пчелинцева</w:t>
      </w:r>
      <w:proofErr w:type="spellEnd"/>
      <w:r w:rsidR="009B2BD0">
        <w:rPr>
          <w:rFonts w:ascii="Times New Roman" w:hAnsi="Times New Roman" w:cs="Times New Roman"/>
          <w:sz w:val="28"/>
          <w:szCs w:val="28"/>
        </w:rPr>
        <w:t xml:space="preserve"> </w:t>
      </w:r>
      <w:r w:rsidR="00115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152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2CA7" w:rsidRPr="00B912EA" w:rsidSect="0018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DA3"/>
    <w:multiLevelType w:val="hybridMultilevel"/>
    <w:tmpl w:val="A6463D10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4C97"/>
    <w:multiLevelType w:val="hybridMultilevel"/>
    <w:tmpl w:val="F830E132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2EA"/>
    <w:rsid w:val="0008134C"/>
    <w:rsid w:val="000935A7"/>
    <w:rsid w:val="000E4BB5"/>
    <w:rsid w:val="000E7A73"/>
    <w:rsid w:val="001152DA"/>
    <w:rsid w:val="00163639"/>
    <w:rsid w:val="00180D1B"/>
    <w:rsid w:val="00190D49"/>
    <w:rsid w:val="001A589D"/>
    <w:rsid w:val="001E072D"/>
    <w:rsid w:val="001F06B7"/>
    <w:rsid w:val="002211AF"/>
    <w:rsid w:val="0025557F"/>
    <w:rsid w:val="002A2B04"/>
    <w:rsid w:val="002D0EBA"/>
    <w:rsid w:val="002D2C53"/>
    <w:rsid w:val="00331182"/>
    <w:rsid w:val="00333280"/>
    <w:rsid w:val="0043161A"/>
    <w:rsid w:val="00497F9F"/>
    <w:rsid w:val="004B6154"/>
    <w:rsid w:val="004C3613"/>
    <w:rsid w:val="005B20BC"/>
    <w:rsid w:val="005F733D"/>
    <w:rsid w:val="00612519"/>
    <w:rsid w:val="0062393A"/>
    <w:rsid w:val="00647C34"/>
    <w:rsid w:val="006870FD"/>
    <w:rsid w:val="0068736A"/>
    <w:rsid w:val="00735FA5"/>
    <w:rsid w:val="00740C8C"/>
    <w:rsid w:val="0075795A"/>
    <w:rsid w:val="007F216C"/>
    <w:rsid w:val="008327D4"/>
    <w:rsid w:val="00851460"/>
    <w:rsid w:val="00882213"/>
    <w:rsid w:val="008B646C"/>
    <w:rsid w:val="008C129E"/>
    <w:rsid w:val="008C44D4"/>
    <w:rsid w:val="008F3BD3"/>
    <w:rsid w:val="009005E3"/>
    <w:rsid w:val="0092668F"/>
    <w:rsid w:val="00946C80"/>
    <w:rsid w:val="009520CE"/>
    <w:rsid w:val="00967174"/>
    <w:rsid w:val="00971A93"/>
    <w:rsid w:val="009B2BD0"/>
    <w:rsid w:val="009F11EE"/>
    <w:rsid w:val="00A32BA2"/>
    <w:rsid w:val="00A47D7A"/>
    <w:rsid w:val="00A611E5"/>
    <w:rsid w:val="00AF0828"/>
    <w:rsid w:val="00B912EA"/>
    <w:rsid w:val="00B9278E"/>
    <w:rsid w:val="00BB4594"/>
    <w:rsid w:val="00BB75C1"/>
    <w:rsid w:val="00C74F00"/>
    <w:rsid w:val="00CB09BD"/>
    <w:rsid w:val="00CF39DF"/>
    <w:rsid w:val="00D02CA7"/>
    <w:rsid w:val="00D708A4"/>
    <w:rsid w:val="00D93BF3"/>
    <w:rsid w:val="00DB790C"/>
    <w:rsid w:val="00F1327C"/>
    <w:rsid w:val="00F17717"/>
    <w:rsid w:val="00F66D4C"/>
    <w:rsid w:val="00F82B55"/>
    <w:rsid w:val="00FA4055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DF3D"/>
  <w15:docId w15:val="{448B8FC6-48CB-488E-A95B-079418BC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E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7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Пчелинцева В А</cp:lastModifiedBy>
  <cp:revision>24</cp:revision>
  <cp:lastPrinted>2024-02-02T09:38:00Z</cp:lastPrinted>
  <dcterms:created xsi:type="dcterms:W3CDTF">2016-02-28T12:46:00Z</dcterms:created>
  <dcterms:modified xsi:type="dcterms:W3CDTF">2024-02-02T09:50:00Z</dcterms:modified>
</cp:coreProperties>
</file>