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35" w:rsidRDefault="00DB6835" w:rsidP="00DB6835">
      <w:pPr>
        <w:tabs>
          <w:tab w:val="left" w:pos="30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DB6835" w:rsidRDefault="00DB6835" w:rsidP="00DB6835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_____</w:t>
      </w:r>
      <w:r w:rsidRPr="00BC1D17">
        <w:rPr>
          <w:rFonts w:ascii="Times New Roman" w:hAnsi="Times New Roman"/>
          <w:sz w:val="28"/>
          <w:szCs w:val="28"/>
          <w:u w:val="single"/>
        </w:rPr>
        <w:t>химия</w:t>
      </w:r>
      <w:r w:rsidRPr="00BC1D17">
        <w:rPr>
          <w:rFonts w:ascii="Times New Roman" w:hAnsi="Times New Roman"/>
          <w:sz w:val="28"/>
          <w:szCs w:val="28"/>
        </w:rPr>
        <w:t>_____________________________</w:t>
      </w:r>
    </w:p>
    <w:p w:rsidR="00DB6835" w:rsidRDefault="00DB6835" w:rsidP="00DB6835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уровень</w:t>
      </w:r>
    </w:p>
    <w:p w:rsidR="00DB6835" w:rsidRDefault="00DB6835" w:rsidP="00DB6835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Уровень образования: </w:t>
      </w:r>
      <w:r w:rsidRPr="00BC1D17"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Класс:_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10-11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B6835" w:rsidRDefault="00DB6835" w:rsidP="00DB6835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Программы разработаны на основе федерального государственного образовательного стандарта </w:t>
      </w:r>
      <w:r w:rsidRPr="00BC1D17">
        <w:rPr>
          <w:rFonts w:ascii="Times New Roman" w:hAnsi="Times New Roman"/>
          <w:sz w:val="28"/>
          <w:szCs w:val="28"/>
        </w:rPr>
        <w:t xml:space="preserve">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BC1D17">
        <w:rPr>
          <w:rFonts w:ascii="Times New Roman" w:hAnsi="Times New Roman"/>
          <w:sz w:val="28"/>
          <w:szCs w:val="28"/>
        </w:rPr>
        <w:t>общего  образования</w:t>
      </w:r>
      <w:proofErr w:type="gramEnd"/>
      <w:r w:rsidRPr="00BC1D17">
        <w:rPr>
          <w:rFonts w:ascii="Times New Roman" w:hAnsi="Times New Roman"/>
          <w:sz w:val="28"/>
          <w:szCs w:val="28"/>
        </w:rPr>
        <w:t>,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 МА</w:t>
      </w:r>
      <w:r w:rsidRPr="00BC1D17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«СОШ №16»</w:t>
      </w:r>
    </w:p>
    <w:p w:rsidR="00DB6835" w:rsidRDefault="00DB6835" w:rsidP="00DB6835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6835" w:rsidRDefault="00DB6835" w:rsidP="00DB6835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(УМК):</w:t>
      </w:r>
    </w:p>
    <w:p w:rsidR="00DB6835" w:rsidRDefault="00DB6835" w:rsidP="00DB6835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F4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Химия. 10 класс. Базовый 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для общеобразовательных учреждений</w:t>
      </w:r>
      <w:r w:rsidRPr="002C5DF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proofErr w:type="gramStart"/>
      <w:r w:rsidRPr="002C5DF4">
        <w:rPr>
          <w:rFonts w:ascii="Times New Roman" w:hAnsi="Times New Roman" w:cs="Times New Roman"/>
          <w:sz w:val="24"/>
          <w:szCs w:val="24"/>
          <w:shd w:val="clear" w:color="auto" w:fill="FFFFFF"/>
        </w:rPr>
        <w:t>О.С.Габриелян.−</w:t>
      </w:r>
      <w:proofErr w:type="gramEnd"/>
      <w:r w:rsidRPr="002C5DF4">
        <w:rPr>
          <w:rFonts w:ascii="Times New Roman" w:hAnsi="Times New Roman" w:cs="Times New Roman"/>
          <w:sz w:val="24"/>
          <w:szCs w:val="24"/>
          <w:shd w:val="clear" w:color="auto" w:fill="FFFFFF"/>
        </w:rPr>
        <w:t>М.:Дрофа</w:t>
      </w:r>
      <w:proofErr w:type="spellEnd"/>
      <w:r w:rsidRPr="002C5DF4">
        <w:rPr>
          <w:rFonts w:ascii="Times New Roman" w:hAnsi="Times New Roman" w:cs="Times New Roman"/>
          <w:sz w:val="24"/>
          <w:szCs w:val="24"/>
          <w:shd w:val="clear" w:color="auto" w:fill="FFFFFF"/>
        </w:rPr>
        <w:t>,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</w:t>
      </w:r>
    </w:p>
    <w:p w:rsidR="00DB6835" w:rsidRPr="00D85E40" w:rsidRDefault="00DB6835" w:rsidP="00DB6835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40">
        <w:rPr>
          <w:rFonts w:ascii="Times New Roman" w:hAnsi="Times New Roman" w:cs="Times New Roman"/>
          <w:bCs/>
          <w:sz w:val="24"/>
          <w:szCs w:val="24"/>
        </w:rPr>
        <w:t xml:space="preserve">Химия. </w:t>
      </w:r>
      <w:r>
        <w:rPr>
          <w:rFonts w:ascii="Times New Roman" w:hAnsi="Times New Roman" w:cs="Times New Roman"/>
          <w:bCs/>
          <w:sz w:val="24"/>
          <w:szCs w:val="24"/>
        </w:rPr>
        <w:t>11 класс. Базовый уровень:</w:t>
      </w:r>
      <w:r w:rsidRPr="00D85E40">
        <w:rPr>
          <w:rFonts w:ascii="Times New Roman" w:hAnsi="Times New Roman" w:cs="Times New Roman"/>
          <w:bCs/>
          <w:sz w:val="24"/>
          <w:szCs w:val="24"/>
        </w:rPr>
        <w:t xml:space="preserve"> Учебник для общеобразовательных учреждений /</w:t>
      </w:r>
    </w:p>
    <w:p w:rsidR="00DB6835" w:rsidRDefault="00DB6835" w:rsidP="00DB6835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О.С.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Габриелян.–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М.: Дрофа, 2021</w:t>
      </w:r>
      <w:r w:rsidRPr="00D85E4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6835" w:rsidRDefault="00DB6835" w:rsidP="00DB6835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(количество часов):</w:t>
      </w:r>
    </w:p>
    <w:p w:rsidR="00DB6835" w:rsidRDefault="00DB6835" w:rsidP="00DB6835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– 1 час в неделю, 34 часа</w:t>
      </w:r>
    </w:p>
    <w:p w:rsidR="00DB6835" w:rsidRDefault="00DB6835" w:rsidP="00DB6835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– 1 час в неделю, 34 часа</w:t>
      </w:r>
    </w:p>
    <w:p w:rsidR="00DB6835" w:rsidRPr="00D85E40" w:rsidRDefault="00DB6835" w:rsidP="00DB6835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6835" w:rsidRDefault="00DB6835" w:rsidP="00DB6835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6835" w:rsidRPr="00DB6835" w:rsidRDefault="00DB6835" w:rsidP="00DB6835">
      <w:pPr>
        <w:ind w:left="-5"/>
        <w:jc w:val="center"/>
        <w:rPr>
          <w:b/>
        </w:rPr>
      </w:pPr>
    </w:p>
    <w:p w:rsidR="00D15F9B" w:rsidRPr="00DB6835" w:rsidRDefault="00AD7E30" w:rsidP="00DB6835">
      <w:pPr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примерной программы, дает четкое распределение учебных часов по разделам курса с определенной по</w:t>
      </w:r>
      <w:r w:rsidRPr="00DB6835">
        <w:rPr>
          <w:rFonts w:ascii="Times New Roman" w:hAnsi="Times New Roman" w:cs="Times New Roman"/>
          <w:sz w:val="28"/>
          <w:szCs w:val="28"/>
        </w:rPr>
        <w:t xml:space="preserve">следовательностью изучения тем и разделов с учетом </w:t>
      </w:r>
      <w:proofErr w:type="spellStart"/>
      <w:r w:rsidRPr="00DB683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B68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6835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DB6835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В рабочей программе определен перечень демонстраций, лабораторных опытов, практических занятий и расчетн</w:t>
      </w:r>
      <w:r w:rsidRPr="00DB6835">
        <w:rPr>
          <w:rFonts w:ascii="Times New Roman" w:hAnsi="Times New Roman" w:cs="Times New Roman"/>
          <w:sz w:val="28"/>
          <w:szCs w:val="28"/>
        </w:rPr>
        <w:t>ых задач, их распределение по разделам. Курс делится четко на две части: органическую химию (68 часов) и общую химию (68 часов). Теоретическую основу органической химии составляет теория строения в ее классическом понимании – зависимость свойств веществ от</w:t>
      </w:r>
      <w:r w:rsidRPr="00DB6835">
        <w:rPr>
          <w:rFonts w:ascii="Times New Roman" w:hAnsi="Times New Roman" w:cs="Times New Roman"/>
          <w:sz w:val="28"/>
          <w:szCs w:val="28"/>
        </w:rPr>
        <w:t xml:space="preserve"> химического строения, т.е. от расположения атомов в молекулах органических соединений согласно валентности. Электронное и пространственное строение органических веществ при том количестве часов, которое отпущено на изучение органической химии, рассматрива</w:t>
      </w:r>
      <w:r w:rsidRPr="00DB6835">
        <w:rPr>
          <w:rFonts w:ascii="Times New Roman" w:hAnsi="Times New Roman" w:cs="Times New Roman"/>
          <w:sz w:val="28"/>
          <w:szCs w:val="28"/>
        </w:rPr>
        <w:t>ть не представляется возможным. В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</w:t>
      </w:r>
      <w:r w:rsidRPr="00DB6835">
        <w:rPr>
          <w:rFonts w:ascii="Times New Roman" w:hAnsi="Times New Roman" w:cs="Times New Roman"/>
          <w:sz w:val="28"/>
          <w:szCs w:val="28"/>
        </w:rPr>
        <w:t xml:space="preserve"> веществ рассматриваются сугубо прагматически –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взаимопревращений, т.е. идеи генетической связи между классами органиче</w:t>
      </w:r>
      <w:r w:rsidRPr="00DB6835">
        <w:rPr>
          <w:rFonts w:ascii="Times New Roman" w:hAnsi="Times New Roman" w:cs="Times New Roman"/>
          <w:sz w:val="28"/>
          <w:szCs w:val="28"/>
        </w:rPr>
        <w:t xml:space="preserve">ских соединений.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>Теоретическую основу курса общей химии составляют современные представления о строении веществ (периодическом законе и строении атома, типах химических связей, агрегатном состоянии вещества, полимерах и дисперсных системах, качественном и</w:t>
      </w:r>
      <w:r w:rsidRPr="00DB6835">
        <w:rPr>
          <w:rFonts w:ascii="Times New Roman" w:hAnsi="Times New Roman" w:cs="Times New Roman"/>
          <w:sz w:val="28"/>
          <w:szCs w:val="28"/>
        </w:rPr>
        <w:t xml:space="preserve"> количественном составе вещества) и химическом процессе (классификации химических реакций, химической кинетике и химическом равновесии, </w:t>
      </w:r>
      <w:proofErr w:type="spellStart"/>
      <w:r w:rsidRPr="00DB683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B6835">
        <w:rPr>
          <w:rFonts w:ascii="Times New Roman" w:hAnsi="Times New Roman" w:cs="Times New Roman"/>
          <w:sz w:val="28"/>
          <w:szCs w:val="28"/>
        </w:rPr>
        <w:t>-восстановительных процессах), адаптирова</w:t>
      </w:r>
      <w:r>
        <w:rPr>
          <w:rFonts w:ascii="Times New Roman" w:hAnsi="Times New Roman" w:cs="Times New Roman"/>
          <w:sz w:val="28"/>
          <w:szCs w:val="28"/>
        </w:rPr>
        <w:t>нные под курс, рассчитанный на 1 час</w:t>
      </w:r>
      <w:bookmarkStart w:id="0" w:name="_GoBack"/>
      <w:bookmarkEnd w:id="0"/>
      <w:r w:rsidRPr="00DB6835">
        <w:rPr>
          <w:rFonts w:ascii="Times New Roman" w:hAnsi="Times New Roman" w:cs="Times New Roman"/>
          <w:sz w:val="28"/>
          <w:szCs w:val="28"/>
        </w:rPr>
        <w:t xml:space="preserve"> в неделю. Фактическую основу </w:t>
      </w:r>
      <w:r w:rsidRPr="00DB6835">
        <w:rPr>
          <w:rFonts w:ascii="Times New Roman" w:hAnsi="Times New Roman" w:cs="Times New Roman"/>
          <w:sz w:val="28"/>
          <w:szCs w:val="28"/>
        </w:rPr>
        <w:t>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его многообразия, вс</w:t>
      </w:r>
      <w:r w:rsidRPr="00DB6835">
        <w:rPr>
          <w:rFonts w:ascii="Times New Roman" w:hAnsi="Times New Roman" w:cs="Times New Roman"/>
          <w:sz w:val="28"/>
          <w:szCs w:val="28"/>
        </w:rPr>
        <w:t>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</w:t>
      </w:r>
      <w:r w:rsidRPr="00DB6835">
        <w:rPr>
          <w:rFonts w:ascii="Times New Roman" w:hAnsi="Times New Roman" w:cs="Times New Roman"/>
          <w:sz w:val="28"/>
          <w:szCs w:val="28"/>
        </w:rPr>
        <w:t xml:space="preserve">кие операции мышления: анализ и синтез, сравнение и аналогию, систематизацию и обобщение. </w:t>
      </w:r>
    </w:p>
    <w:p w:rsidR="00D15F9B" w:rsidRPr="00DB6835" w:rsidRDefault="00AD7E30">
      <w:pPr>
        <w:ind w:left="-5"/>
        <w:rPr>
          <w:rFonts w:ascii="Times New Roman" w:hAnsi="Times New Roman" w:cs="Times New Roman"/>
          <w:b/>
          <w:sz w:val="28"/>
          <w:szCs w:val="28"/>
        </w:rPr>
      </w:pPr>
      <w:r w:rsidRPr="00DB6835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выполняет следующие основные функции: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1.Нормативная функция определяет объем и порядок преподавания учебной дисциплины. </w:t>
      </w:r>
    </w:p>
    <w:p w:rsidR="00D15F9B" w:rsidRPr="00DB6835" w:rsidRDefault="00AD7E30">
      <w:pPr>
        <w:numPr>
          <w:ilvl w:val="0"/>
          <w:numId w:val="1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Информационно-методическая функция позволяет всем участникам образовательного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lastRenderedPageBreak/>
        <w:t>процесса получить представлен</w:t>
      </w:r>
      <w:r w:rsidRPr="00DB6835">
        <w:rPr>
          <w:rFonts w:ascii="Times New Roman" w:hAnsi="Times New Roman" w:cs="Times New Roman"/>
          <w:sz w:val="28"/>
          <w:szCs w:val="28"/>
        </w:rPr>
        <w:t xml:space="preserve">ие о целях, содержании, общей стратегии обучения, </w:t>
      </w:r>
      <w:proofErr w:type="gramStart"/>
      <w:r w:rsidRPr="00DB6835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DB6835">
        <w:rPr>
          <w:rFonts w:ascii="Times New Roman" w:hAnsi="Times New Roman" w:cs="Times New Roman"/>
          <w:sz w:val="28"/>
          <w:szCs w:val="28"/>
        </w:rPr>
        <w:t xml:space="preserve"> учащихся средствами данного учебного предмета. </w:t>
      </w:r>
    </w:p>
    <w:p w:rsidR="00D15F9B" w:rsidRPr="00DB6835" w:rsidRDefault="00AD7E30">
      <w:pPr>
        <w:numPr>
          <w:ilvl w:val="0"/>
          <w:numId w:val="1"/>
        </w:numPr>
        <w:spacing w:after="0" w:line="453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</w:t>
      </w:r>
      <w:r w:rsidRPr="00DB6835">
        <w:rPr>
          <w:rFonts w:ascii="Times New Roman" w:hAnsi="Times New Roman" w:cs="Times New Roman"/>
          <w:sz w:val="28"/>
          <w:szCs w:val="28"/>
        </w:rPr>
        <w:t xml:space="preserve">ественных и качественных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характеристик на каждом из этапов, в том числе для содержательного наполнения промежуточной аттестации учащихся.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Задачи курса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>Сформировать представление о месте химии в современной научной картине мира, понимание роли химии в фо</w:t>
      </w:r>
      <w:r w:rsidRPr="00DB6835">
        <w:rPr>
          <w:rFonts w:ascii="Times New Roman" w:hAnsi="Times New Roman" w:cs="Times New Roman"/>
          <w:sz w:val="28"/>
          <w:szCs w:val="28"/>
        </w:rPr>
        <w:t xml:space="preserve">рмировании кругозора и функциональной грамотности человека для решения практических задач.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Обучить владению основополагающими химическими понятиями, теориями, законами и закономерностями; уверенное пользование химической терминологией и символикой.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>Обучи</w:t>
      </w:r>
      <w:r w:rsidRPr="00DB6835">
        <w:rPr>
          <w:rFonts w:ascii="Times New Roman" w:hAnsi="Times New Roman" w:cs="Times New Roman"/>
          <w:sz w:val="28"/>
          <w:szCs w:val="28"/>
        </w:rPr>
        <w:t>ть владению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</w:t>
      </w:r>
      <w:r w:rsidRPr="00DB6835">
        <w:rPr>
          <w:rFonts w:ascii="Times New Roman" w:hAnsi="Times New Roman" w:cs="Times New Roman"/>
          <w:sz w:val="28"/>
          <w:szCs w:val="28"/>
        </w:rPr>
        <w:t xml:space="preserve">нии практических задач.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Сформировать умения давать количественные оценки и проводить расчеты по химическим формулам и уравнениям.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Обучить владению правилами техники безопасности при использовании химических веществ. 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>Сформировать собственные позиции по о</w:t>
      </w:r>
      <w:r w:rsidRPr="00DB6835">
        <w:rPr>
          <w:rFonts w:ascii="Times New Roman" w:hAnsi="Times New Roman" w:cs="Times New Roman"/>
          <w:sz w:val="28"/>
          <w:szCs w:val="28"/>
        </w:rPr>
        <w:t xml:space="preserve">тношению к химической информации, получаемой из разных источников. </w:t>
      </w:r>
    </w:p>
    <w:p w:rsidR="00D15F9B" w:rsidRPr="00DB6835" w:rsidRDefault="00AD7E30">
      <w:pPr>
        <w:ind w:left="-5"/>
        <w:rPr>
          <w:rFonts w:ascii="Times New Roman" w:hAnsi="Times New Roman" w:cs="Times New Roman"/>
          <w:b/>
          <w:sz w:val="28"/>
          <w:szCs w:val="28"/>
        </w:rPr>
      </w:pPr>
      <w:r w:rsidRPr="00DB6835">
        <w:rPr>
          <w:rFonts w:ascii="Times New Roman" w:hAnsi="Times New Roman" w:cs="Times New Roman"/>
          <w:b/>
          <w:sz w:val="28"/>
          <w:szCs w:val="28"/>
        </w:rPr>
        <w:t xml:space="preserve">Место предмета в базисном учебном плане </w:t>
      </w:r>
    </w:p>
    <w:p w:rsidR="00D15F9B" w:rsidRPr="00DB6835" w:rsidRDefault="00AD7E30" w:rsidP="00DB6835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изучения учебного предмета «Химия» на этапе полного (среднего) общего образования </w:t>
      </w:r>
      <w:r w:rsidR="00DB6835">
        <w:rPr>
          <w:rFonts w:ascii="Times New Roman" w:hAnsi="Times New Roman" w:cs="Times New Roman"/>
          <w:sz w:val="28"/>
          <w:szCs w:val="28"/>
        </w:rPr>
        <w:t>учебным планом школы отведено 68 часов. В том числе 34 часа в X классе и 34 часа в XI классе, из расчета –1 учебный час в неделю в Х классе и – 1 учебный час</w:t>
      </w:r>
      <w:r w:rsidRPr="00DB6835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DB6835">
        <w:rPr>
          <w:rFonts w:ascii="Times New Roman" w:hAnsi="Times New Roman" w:cs="Times New Roman"/>
          <w:sz w:val="28"/>
          <w:szCs w:val="28"/>
        </w:rPr>
        <w:t>в XI классе. Для обеспечения 68</w:t>
      </w:r>
      <w:r w:rsidRPr="00DB6835">
        <w:rPr>
          <w:rFonts w:ascii="Times New Roman" w:hAnsi="Times New Roman" w:cs="Times New Roman"/>
          <w:sz w:val="28"/>
          <w:szCs w:val="28"/>
        </w:rPr>
        <w:t xml:space="preserve">-часового курса химии в Х и ХI классах по авторской программе </w:t>
      </w:r>
      <w:proofErr w:type="spellStart"/>
      <w:r w:rsidRPr="00DB6835">
        <w:rPr>
          <w:rFonts w:ascii="Times New Roman" w:hAnsi="Times New Roman" w:cs="Times New Roman"/>
          <w:sz w:val="28"/>
          <w:szCs w:val="28"/>
        </w:rPr>
        <w:t>О.С.Габриеляна</w:t>
      </w:r>
      <w:proofErr w:type="spellEnd"/>
      <w:r w:rsidRPr="00DB6835">
        <w:rPr>
          <w:rFonts w:ascii="Times New Roman" w:hAnsi="Times New Roman" w:cs="Times New Roman"/>
          <w:sz w:val="28"/>
          <w:szCs w:val="28"/>
        </w:rPr>
        <w:t xml:space="preserve"> отведены</w:t>
      </w:r>
      <w:r w:rsidR="00DB6835">
        <w:rPr>
          <w:rFonts w:ascii="Times New Roman" w:hAnsi="Times New Roman" w:cs="Times New Roman"/>
          <w:sz w:val="28"/>
          <w:szCs w:val="28"/>
        </w:rPr>
        <w:t xml:space="preserve"> 34</w:t>
      </w:r>
      <w:r w:rsidRPr="00DB6835">
        <w:rPr>
          <w:rFonts w:ascii="Times New Roman" w:hAnsi="Times New Roman" w:cs="Times New Roman"/>
          <w:sz w:val="28"/>
          <w:szCs w:val="28"/>
        </w:rPr>
        <w:t xml:space="preserve"> часа феде</w:t>
      </w:r>
      <w:r w:rsidR="00DB6835">
        <w:rPr>
          <w:rFonts w:ascii="Times New Roman" w:hAnsi="Times New Roman" w:cs="Times New Roman"/>
          <w:sz w:val="28"/>
          <w:szCs w:val="28"/>
        </w:rPr>
        <w:t>ральным базисным учебным планом.</w:t>
      </w:r>
    </w:p>
    <w:p w:rsidR="00D15F9B" w:rsidRPr="00DB6835" w:rsidRDefault="00AD7E30">
      <w:pPr>
        <w:ind w:left="-5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Программа по химии 10-11 классов общеобразовательных учреждений является логическим продолжением рабочей программы, составленной на основании авторского курса </w:t>
      </w:r>
      <w:proofErr w:type="spellStart"/>
      <w:r w:rsidRPr="00DB6835">
        <w:rPr>
          <w:rFonts w:ascii="Times New Roman" w:hAnsi="Times New Roman" w:cs="Times New Roman"/>
          <w:sz w:val="28"/>
          <w:szCs w:val="28"/>
        </w:rPr>
        <w:t>О.С.</w:t>
      </w:r>
      <w:r w:rsidRPr="00DB6835">
        <w:rPr>
          <w:rFonts w:ascii="Times New Roman" w:hAnsi="Times New Roman" w:cs="Times New Roman"/>
          <w:sz w:val="28"/>
          <w:szCs w:val="28"/>
        </w:rPr>
        <w:t>Габриеляна</w:t>
      </w:r>
      <w:proofErr w:type="spellEnd"/>
      <w:r w:rsidRPr="00DB6835">
        <w:rPr>
          <w:rFonts w:ascii="Times New Roman" w:hAnsi="Times New Roman" w:cs="Times New Roman"/>
          <w:sz w:val="28"/>
          <w:szCs w:val="28"/>
        </w:rPr>
        <w:t xml:space="preserve">, для основной школы. Поэтому она разработана с опорой на курс химии 8-9 классов. </w:t>
      </w:r>
    </w:p>
    <w:p w:rsidR="00D15F9B" w:rsidRPr="00DB6835" w:rsidRDefault="00AD7E30">
      <w:pPr>
        <w:ind w:left="-5"/>
        <w:rPr>
          <w:rFonts w:ascii="Times New Roman" w:hAnsi="Times New Roman" w:cs="Times New Roman"/>
          <w:b/>
          <w:sz w:val="28"/>
          <w:szCs w:val="28"/>
        </w:rPr>
      </w:pPr>
      <w:r w:rsidRPr="00DB6835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</w:t>
      </w:r>
    </w:p>
    <w:p w:rsidR="00DB6835" w:rsidRPr="00D85E40" w:rsidRDefault="00DB6835" w:rsidP="00DB6835">
      <w:pPr>
        <w:pStyle w:val="a3"/>
        <w:jc w:val="both"/>
        <w:rPr>
          <w:sz w:val="24"/>
          <w:szCs w:val="24"/>
        </w:rPr>
      </w:pPr>
    </w:p>
    <w:p w:rsidR="00D15F9B" w:rsidRPr="00AD7E30" w:rsidRDefault="00DB6835" w:rsidP="00AD7E30">
      <w:pPr>
        <w:pStyle w:val="a3"/>
        <w:ind w:firstLine="360"/>
        <w:jc w:val="both"/>
        <w:rPr>
          <w:szCs w:val="24"/>
        </w:rPr>
      </w:pPr>
      <w:r w:rsidRPr="00AD7E30">
        <w:rPr>
          <w:szCs w:val="24"/>
        </w:rPr>
        <w:t>В процессе освоения программы курса химии для средней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</w:t>
      </w:r>
      <w:r w:rsidR="00AD7E30">
        <w:rPr>
          <w:szCs w:val="24"/>
        </w:rPr>
        <w:t xml:space="preserve">зентовать его и вести дискуссию. </w:t>
      </w:r>
      <w:r w:rsidR="00AD7E30">
        <w:rPr>
          <w:szCs w:val="28"/>
        </w:rPr>
        <w:t xml:space="preserve">Результаты </w:t>
      </w:r>
      <w:r w:rsidR="00AD7E30" w:rsidRPr="00DB6835">
        <w:rPr>
          <w:szCs w:val="28"/>
        </w:rPr>
        <w:t xml:space="preserve">направлены на реализацию </w:t>
      </w:r>
      <w:proofErr w:type="spellStart"/>
      <w:r w:rsidR="00AD7E30" w:rsidRPr="00DB6835">
        <w:rPr>
          <w:szCs w:val="28"/>
        </w:rPr>
        <w:t>деятельностного</w:t>
      </w:r>
      <w:proofErr w:type="spellEnd"/>
      <w:r w:rsidR="00AD7E30" w:rsidRPr="00DB6835">
        <w:rPr>
          <w:szCs w:val="28"/>
        </w:rPr>
        <w:t xml:space="preserve">, </w:t>
      </w:r>
      <w:proofErr w:type="spellStart"/>
      <w:r w:rsidR="00AD7E30" w:rsidRPr="00DB6835">
        <w:rPr>
          <w:szCs w:val="28"/>
        </w:rPr>
        <w:t>практикоориентированного</w:t>
      </w:r>
      <w:proofErr w:type="spellEnd"/>
      <w:r w:rsidR="00AD7E30" w:rsidRPr="00DB6835">
        <w:rPr>
          <w:szCs w:val="28"/>
        </w:rPr>
        <w:t xml:space="preserve"> и личностно ориентированного подходов; освоение учащи</w:t>
      </w:r>
      <w:r w:rsidR="00AD7E30" w:rsidRPr="00DB6835">
        <w:rPr>
          <w:szCs w:val="28"/>
        </w:rPr>
        <w:t xml:space="preserve">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D15F9B" w:rsidRPr="00DB6835" w:rsidRDefault="00AD7E30">
      <w:pPr>
        <w:spacing w:after="218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9B" w:rsidRPr="00DB6835" w:rsidRDefault="00AD7E30">
      <w:pPr>
        <w:spacing w:after="218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9B" w:rsidRPr="00DB6835" w:rsidRDefault="00AD7E30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B683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15F9B" w:rsidRPr="00DB6835">
      <w:pgSz w:w="12240" w:h="15840"/>
      <w:pgMar w:top="1174" w:right="855" w:bottom="13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1178"/>
    <w:multiLevelType w:val="hybridMultilevel"/>
    <w:tmpl w:val="98163212"/>
    <w:lvl w:ilvl="0" w:tplc="6AC8EBD2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ECF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883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02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41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451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ACF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C30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C0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9B"/>
    <w:rsid w:val="00AD7E30"/>
    <w:rsid w:val="00D15F9B"/>
    <w:rsid w:val="00D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DB00-01B4-4546-A2E5-318D5A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6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835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Название Знак"/>
    <w:basedOn w:val="a0"/>
    <w:link w:val="a3"/>
    <w:rsid w:val="00DB68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cp:lastModifiedBy>Пользователь Windows</cp:lastModifiedBy>
  <cp:revision>2</cp:revision>
  <dcterms:created xsi:type="dcterms:W3CDTF">2023-06-05T04:50:00Z</dcterms:created>
  <dcterms:modified xsi:type="dcterms:W3CDTF">2023-06-05T04:50:00Z</dcterms:modified>
</cp:coreProperties>
</file>